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 w:val="0"/>
          <w:bCs w:val="0"/>
          <w:sz w:val="44"/>
          <w:szCs w:val="44"/>
        </w:rPr>
      </w:pPr>
      <w:r>
        <w:rPr>
          <w:rFonts w:hint="eastAsia" w:ascii="华文新魏" w:hAnsi="华文新魏" w:eastAsia="华文新魏" w:cs="华文新魏"/>
          <w:b w:val="0"/>
          <w:bCs w:val="0"/>
          <w:sz w:val="44"/>
          <w:szCs w:val="44"/>
        </w:rPr>
        <w:t>活动</w:t>
      </w:r>
      <w:r>
        <w:rPr>
          <w:rFonts w:hint="eastAsia" w:ascii="华文新魏" w:hAnsi="华文新魏" w:eastAsia="华文新魏" w:cs="华文新魏"/>
          <w:b w:val="0"/>
          <w:bCs w:val="0"/>
          <w:sz w:val="44"/>
          <w:szCs w:val="44"/>
          <w:lang w:val="en-US" w:eastAsia="zh-CN"/>
        </w:rPr>
        <w:t>记</w:t>
      </w:r>
      <w:r>
        <w:rPr>
          <w:rFonts w:hint="eastAsia" w:ascii="华文新魏" w:hAnsi="华文新魏" w:eastAsia="华文新魏" w:cs="华文新魏"/>
          <w:b w:val="0"/>
          <w:bCs w:val="0"/>
          <w:sz w:val="44"/>
          <w:szCs w:val="44"/>
        </w:rPr>
        <w:t>实</w:t>
      </w:r>
      <w:r>
        <w:rPr>
          <w:rFonts w:hint="eastAsia" w:ascii="华文新魏" w:hAnsi="华文新魏" w:eastAsia="华文新魏" w:cs="华文新魏"/>
          <w:b w:val="0"/>
          <w:bCs w:val="0"/>
          <w:sz w:val="44"/>
          <w:szCs w:val="44"/>
          <w:lang w:val="en-US" w:eastAsia="zh-CN"/>
        </w:rPr>
        <w:t>计分</w:t>
      </w:r>
      <w:r>
        <w:rPr>
          <w:rFonts w:hint="eastAsia" w:ascii="华文新魏" w:hAnsi="华文新魏" w:eastAsia="华文新魏" w:cs="华文新魏"/>
          <w:b w:val="0"/>
          <w:bCs w:val="0"/>
          <w:color w:val="C00000"/>
          <w:sz w:val="44"/>
          <w:szCs w:val="44"/>
          <w:lang w:val="en-US" w:eastAsia="zh-CN"/>
        </w:rPr>
        <w:t>参考</w:t>
      </w:r>
      <w:r>
        <w:rPr>
          <w:rFonts w:hint="eastAsia" w:ascii="华文新魏" w:hAnsi="华文新魏" w:eastAsia="华文新魏" w:cs="华文新魏"/>
          <w:b w:val="0"/>
          <w:bCs w:val="0"/>
          <w:sz w:val="44"/>
          <w:szCs w:val="44"/>
        </w:rPr>
        <w:t>条目表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11"/>
        <w:gridCol w:w="1449"/>
        <w:gridCol w:w="748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类型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分类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分值</w:t>
            </w:r>
          </w:p>
        </w:tc>
        <w:tc>
          <w:tcPr>
            <w:tcW w:w="2563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  <w:p>
            <w:pPr>
              <w:tabs>
                <w:tab w:val="left" w:pos="2940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活动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限最近一学年，由班级统一起止时间，如：2019.7-2020.7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科研实践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完成各类科研、</w:t>
            </w:r>
            <w:r>
              <w:rPr>
                <w:rFonts w:ascii="仿宋" w:hAnsi="仿宋" w:eastAsia="仿宋" w:cs="仿宋"/>
                <w:sz w:val="24"/>
              </w:rPr>
              <w:t>素质</w:t>
            </w:r>
            <w:r>
              <w:rPr>
                <w:rFonts w:hint="eastAsia" w:ascii="仿宋" w:hAnsi="仿宋" w:eastAsia="仿宋" w:cs="仿宋"/>
                <w:sz w:val="24"/>
              </w:rPr>
              <w:t>训练计划立项</w:t>
            </w:r>
            <w:r>
              <w:rPr>
                <w:rFonts w:ascii="仿宋" w:hAnsi="仿宋" w:eastAsia="仿宋" w:cs="仿宋"/>
                <w:sz w:val="24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</w:rPr>
              <w:t>（限立项人）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563" w:type="dxa"/>
            <w:vMerge w:val="restar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包括国创</w:t>
            </w:r>
            <w:r>
              <w:rPr>
                <w:rFonts w:ascii="仿宋_GB2312" w:hAnsi="Times New Roman" w:eastAsia="仿宋_GB2312" w:cs="Times New Roman"/>
                <w:kern w:val="0"/>
              </w:rPr>
              <w:t>、省创、校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（院）</w:t>
            </w:r>
            <w:r>
              <w:rPr>
                <w:rFonts w:ascii="仿宋_GB2312" w:hAnsi="Times New Roman" w:eastAsia="仿宋_GB2312" w:cs="Times New Roman"/>
                <w:kern w:val="0"/>
              </w:rPr>
              <w:t>级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SRTP、SQTP、NSEP等;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_GB2312" w:hAnsi="Times New Roman" w:eastAsia="仿宋_GB2312" w:cs="Times New Roman"/>
                <w:kern w:val="0"/>
              </w:rPr>
              <w:t>社团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及</w:t>
            </w:r>
            <w:r>
              <w:rPr>
                <w:rFonts w:ascii="仿宋_GB2312" w:hAnsi="Times New Roman" w:eastAsia="仿宋_GB2312" w:cs="Times New Roman"/>
                <w:kern w:val="0"/>
              </w:rPr>
              <w:t>学生组织的内部培训不包括在内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完成各类科研、</w:t>
            </w:r>
            <w:r>
              <w:rPr>
                <w:rFonts w:ascii="仿宋" w:hAnsi="仿宋" w:eastAsia="仿宋" w:cs="仿宋"/>
                <w:sz w:val="24"/>
              </w:rPr>
              <w:t>素质</w:t>
            </w:r>
            <w:r>
              <w:rPr>
                <w:rFonts w:hint="eastAsia" w:ascii="仿宋" w:hAnsi="仿宋" w:eastAsia="仿宋" w:cs="仿宋"/>
                <w:sz w:val="24"/>
              </w:rPr>
              <w:t>训练计划结题</w:t>
            </w:r>
            <w:r>
              <w:rPr>
                <w:rFonts w:ascii="仿宋" w:hAnsi="仿宋" w:eastAsia="仿宋" w:cs="仿宋"/>
                <w:sz w:val="24"/>
              </w:rPr>
              <w:t>答辩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学科竞赛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国家级及以上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56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1.同一项目符合多项评审标准时，以最高得分为准；</w:t>
            </w:r>
          </w:p>
          <w:p>
            <w:pPr>
              <w:tabs>
                <w:tab w:val="left" w:pos="2940"/>
              </w:tabs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2.团队参赛获奖加分仅限主要负责人，原则上不超过5人；</w:t>
            </w:r>
          </w:p>
          <w:p>
            <w:pPr>
              <w:tabs>
                <w:tab w:val="left" w:pos="2940"/>
              </w:tabs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  <w:p>
            <w:pPr>
              <w:tabs>
                <w:tab w:val="left" w:pos="2940"/>
              </w:tabs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3.以</w:t>
            </w:r>
            <w:r>
              <w:rPr>
                <w:rFonts w:ascii="仿宋_GB2312" w:hAnsi="Times New Roman" w:eastAsia="仿宋_GB2312" w:cs="Times New Roman"/>
                <w:kern w:val="0"/>
              </w:rPr>
              <w:t>本科生院公布的学科竞赛基地为准。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（见附表）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省（部）级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校（市）级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院（系）级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学术研究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国内一级学术期刊收录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563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国内核心期刊收录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其他公开发表期刊收录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创新创业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创业</w:t>
            </w:r>
            <w:r>
              <w:rPr>
                <w:rFonts w:hint="eastAsia" w:ascii="仿宋" w:hAnsi="仿宋" w:eastAsia="仿宋" w:cs="仿宋"/>
                <w:sz w:val="24"/>
              </w:rPr>
              <w:t>团队核心成员、发明人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563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创业团队普通成员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获得发明</w:t>
            </w:r>
            <w:r>
              <w:rPr>
                <w:rFonts w:ascii="仿宋" w:hAnsi="仿宋" w:eastAsia="仿宋" w:cs="仿宋"/>
                <w:sz w:val="24"/>
              </w:rPr>
              <w:t>专利、</w:t>
            </w:r>
            <w:r>
              <w:rPr>
                <w:rFonts w:hint="eastAsia" w:ascii="仿宋" w:hAnsi="仿宋" w:eastAsia="仿宋" w:cs="仿宋"/>
                <w:sz w:val="24"/>
              </w:rPr>
              <w:t>实用</w:t>
            </w:r>
            <w:r>
              <w:rPr>
                <w:rFonts w:ascii="仿宋" w:hAnsi="仿宋" w:eastAsia="仿宋" w:cs="仿宋"/>
                <w:sz w:val="24"/>
              </w:rPr>
              <w:t>新型专利等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社会实践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完成社会</w:t>
            </w:r>
            <w:r>
              <w:rPr>
                <w:rFonts w:ascii="仿宋" w:hAnsi="仿宋" w:eastAsia="仿宋" w:cs="仿宋"/>
                <w:sz w:val="24"/>
              </w:rPr>
              <w:t>实践</w:t>
            </w:r>
            <w:r>
              <w:rPr>
                <w:rFonts w:hint="eastAsia" w:ascii="仿宋" w:hAnsi="仿宋" w:eastAsia="仿宋" w:cs="仿宋"/>
                <w:sz w:val="24"/>
              </w:rPr>
              <w:t>立项</w:t>
            </w:r>
            <w:r>
              <w:rPr>
                <w:rFonts w:ascii="仿宋" w:hAnsi="仿宋" w:eastAsia="仿宋" w:cs="仿宋"/>
                <w:sz w:val="24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</w:rPr>
              <w:t>（限立项人）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6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1.参与即有综素加分；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2.同一项目以最高获得分数为准；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3.主要负责人不超过3人。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实际</w:t>
            </w:r>
            <w:r>
              <w:rPr>
                <w:rFonts w:ascii="仿宋" w:hAnsi="仿宋" w:eastAsia="仿宋" w:cs="仿宋"/>
                <w:sz w:val="24"/>
              </w:rPr>
              <w:t>参与社会实践并</w:t>
            </w:r>
            <w:r>
              <w:rPr>
                <w:rFonts w:hint="eastAsia" w:ascii="仿宋" w:hAnsi="仿宋" w:eastAsia="仿宋" w:cs="仿宋"/>
                <w:sz w:val="24"/>
              </w:rPr>
              <w:t>完成</w:t>
            </w:r>
            <w:r>
              <w:rPr>
                <w:rFonts w:ascii="仿宋" w:hAnsi="仿宋" w:eastAsia="仿宋" w:cs="仿宋"/>
                <w:sz w:val="24"/>
              </w:rPr>
              <w:t>实践</w:t>
            </w:r>
            <w:r>
              <w:rPr>
                <w:rFonts w:hint="eastAsia" w:ascii="仿宋" w:hAnsi="仿宋" w:eastAsia="仿宋" w:cs="仿宋"/>
                <w:sz w:val="24"/>
              </w:rPr>
              <w:t>总结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青年志愿者活动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志愿服务150</w:t>
            </w:r>
            <w:r>
              <w:rPr>
                <w:rFonts w:ascii="仿宋" w:hAnsi="仿宋" w:eastAsia="仿宋" w:cs="仿宋"/>
                <w:sz w:val="24"/>
              </w:rPr>
              <w:t>h</w:t>
            </w:r>
            <w:r>
              <w:rPr>
                <w:rFonts w:hint="eastAsia" w:ascii="仿宋" w:hAnsi="仿宋" w:eastAsia="仿宋" w:cs="仿宋"/>
                <w:sz w:val="24"/>
              </w:rPr>
              <w:t>以上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2563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以“</w:t>
            </w:r>
            <w:r>
              <w:rPr>
                <w:rFonts w:ascii="仿宋_GB2312" w:hAnsi="Times New Roman" w:eastAsia="仿宋_GB2312" w:cs="Times New Roman"/>
                <w:kern w:val="0"/>
              </w:rPr>
              <w:t>志愿汇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”上的</w:t>
            </w:r>
            <w:r>
              <w:rPr>
                <w:rFonts w:ascii="仿宋_GB2312" w:hAnsi="Times New Roman" w:eastAsia="仿宋_GB2312" w:cs="Times New Roman"/>
                <w:kern w:val="0"/>
              </w:rPr>
              <w:t>数据为准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志愿服务100-150</w:t>
            </w:r>
            <w:r>
              <w:rPr>
                <w:rFonts w:ascii="仿宋" w:hAnsi="仿宋" w:eastAsia="仿宋" w:cs="仿宋"/>
                <w:sz w:val="24"/>
              </w:rPr>
              <w:t>h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志愿服务50-100</w:t>
            </w:r>
            <w:r>
              <w:rPr>
                <w:rFonts w:ascii="仿宋" w:hAnsi="仿宋" w:eastAsia="仿宋" w:cs="仿宋"/>
                <w:sz w:val="24"/>
              </w:rPr>
              <w:t>h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志愿服务20-50h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志愿服务0-20h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文化艺术类比赛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国家级及以上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56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1.参与即有综素加分；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2.同一项目以最高获得分数为准；</w:t>
            </w:r>
          </w:p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3.若活动为本学院举办活动则额外给以 1 分奖励。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省级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校级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院（系）级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体育类比赛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国家级及以上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省级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校级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院（系）级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学生工作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</w:t>
            </w:r>
            <w:r>
              <w:rPr>
                <w:rFonts w:ascii="仿宋" w:hAnsi="仿宋" w:eastAsia="仿宋" w:cs="仿宋"/>
                <w:sz w:val="24"/>
              </w:rPr>
              <w:t>班长、团支书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563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至少</w:t>
            </w:r>
            <w:r>
              <w:rPr>
                <w:rFonts w:ascii="仿宋_GB2312" w:hAnsi="Times New Roman" w:eastAsia="仿宋_GB2312" w:cs="Times New Roman"/>
                <w:kern w:val="0"/>
              </w:rPr>
              <w:t>工作半年以上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。</w:t>
            </w:r>
          </w:p>
          <w:p>
            <w:pPr>
              <w:tabs>
                <w:tab w:val="left" w:pos="2940"/>
              </w:tabs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2</w:t>
            </w:r>
            <w:r>
              <w:rPr>
                <w:rFonts w:ascii="仿宋_GB2312" w:hAnsi="Times New Roman" w:eastAsia="仿宋_GB2312" w:cs="Times New Roman"/>
                <w:kern w:val="0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其他班委包括纪实考评小组成员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</w:t>
            </w:r>
            <w:r>
              <w:rPr>
                <w:rFonts w:ascii="仿宋" w:hAnsi="仿宋" w:eastAsia="仿宋" w:cs="仿宋"/>
                <w:sz w:val="24"/>
              </w:rPr>
              <w:t>其他班委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</w:t>
            </w:r>
            <w:r>
              <w:rPr>
                <w:rFonts w:ascii="仿宋" w:hAnsi="仿宋" w:eastAsia="仿宋" w:cs="仿宋"/>
                <w:sz w:val="24"/>
              </w:rPr>
              <w:t>寝室长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其他活动</w:t>
            </w:r>
          </w:p>
        </w:tc>
        <w:tc>
          <w:tcPr>
            <w:tcW w:w="181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  <w:r>
              <w:rPr>
                <w:rFonts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院（系）举办的各类</w:t>
            </w:r>
            <w:r>
              <w:rPr>
                <w:rFonts w:ascii="仿宋" w:hAnsi="仿宋" w:eastAsia="仿宋" w:cs="仿宋"/>
                <w:sz w:val="24"/>
              </w:rPr>
              <w:t>讲座及</w:t>
            </w:r>
            <w:r>
              <w:rPr>
                <w:rFonts w:hint="eastAsia" w:ascii="仿宋" w:hAnsi="仿宋" w:eastAsia="仿宋" w:cs="仿宋"/>
                <w:sz w:val="24"/>
              </w:rPr>
              <w:t>活动</w:t>
            </w:r>
          </w:p>
        </w:tc>
        <w:tc>
          <w:tcPr>
            <w:tcW w:w="1449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工作人员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563" w:type="dxa"/>
            <w:vMerge w:val="restart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</w:rPr>
              <w:t>学生作为观众参与活动，若活动为本学院（系）举办，则额外给以 0.5 分奖励。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1449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参与者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  <w:r>
              <w:rPr>
                <w:rFonts w:ascii="仿宋" w:hAnsi="仿宋" w:eastAsia="仿宋" w:cs="仿宋"/>
                <w:sz w:val="24"/>
              </w:rPr>
              <w:t>、团支部举办的各类活动</w:t>
            </w:r>
            <w:r>
              <w:rPr>
                <w:rFonts w:hint="eastAsia" w:ascii="仿宋" w:hAnsi="仿宋" w:eastAsia="仿宋" w:cs="仿宋"/>
                <w:sz w:val="24"/>
              </w:rPr>
              <w:t>（不包括班会）</w:t>
            </w:r>
          </w:p>
        </w:tc>
        <w:tc>
          <w:tcPr>
            <w:tcW w:w="1449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组织者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1.5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参加者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563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2940"/>
              </w:tabs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iCs/>
                <w:sz w:val="24"/>
                <w:lang w:val="en-US" w:eastAsia="zh-CN"/>
              </w:rPr>
              <w:t>博观达雅</w:t>
            </w:r>
            <w:r>
              <w:rPr>
                <w:rFonts w:hint="eastAsia" w:ascii="仿宋" w:hAnsi="仿宋" w:eastAsia="仿宋" w:cs="仿宋"/>
                <w:iCs/>
                <w:sz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iCs/>
                <w:sz w:val="24"/>
                <w:lang w:val="en-US" w:eastAsia="zh-CN"/>
              </w:rPr>
              <w:t>活动、实习或实践基地</w:t>
            </w:r>
            <w:r>
              <w:rPr>
                <w:rFonts w:hint="eastAsia" w:ascii="仿宋" w:hAnsi="仿宋" w:eastAsia="仿宋" w:cs="仿宋"/>
                <w:iCs/>
                <w:sz w:val="24"/>
              </w:rPr>
              <w:t>学习</w:t>
            </w:r>
            <w:r>
              <w:rPr>
                <w:rFonts w:hint="eastAsia" w:ascii="仿宋" w:hAnsi="仿宋" w:eastAsia="仿宋" w:cs="仿宋"/>
                <w:iCs/>
                <w:sz w:val="24"/>
                <w:lang w:val="en-US" w:eastAsia="zh-CN"/>
              </w:rPr>
              <w:t>等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563" w:type="dxa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</w:rPr>
              <w:t>此项每学期计分2次，个人参观</w:t>
            </w:r>
            <w:r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  <w:t>博物馆、艺术馆等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行为不列入计分项</w:t>
            </w:r>
          </w:p>
        </w:tc>
      </w:tr>
    </w:tbl>
    <w:p>
      <w:pPr>
        <w:tabs>
          <w:tab w:val="left" w:pos="2940"/>
        </w:tabs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940"/>
        </w:tabs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附录Ⅱ</w:t>
      </w:r>
      <w:r>
        <w:rPr>
          <w:rFonts w:hint="eastAsia" w:ascii="仿宋" w:hAnsi="仿宋" w:eastAsia="仿宋" w:cs="仿宋"/>
          <w:b/>
          <w:bCs/>
          <w:sz w:val="24"/>
        </w:rPr>
        <w:t>：</w:t>
      </w:r>
    </w:p>
    <w:tbl>
      <w:tblPr>
        <w:tblStyle w:val="6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0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6"/>
                <w:szCs w:val="36"/>
              </w:rPr>
              <w:t>知情</w:t>
            </w:r>
            <w:r>
              <w:rPr>
                <w:rFonts w:hint="eastAsia" w:ascii="华文仿宋" w:hAnsi="华文仿宋" w:eastAsia="华文仿宋"/>
                <w:b/>
                <w:kern w:val="0"/>
                <w:sz w:val="36"/>
                <w:szCs w:val="36"/>
                <w:lang w:val="en-US" w:eastAsia="zh-CN"/>
              </w:rPr>
              <w:t>承诺</w:t>
            </w:r>
            <w:r>
              <w:rPr>
                <w:rFonts w:hint="eastAsia" w:ascii="华文仿宋" w:hAnsi="华文仿宋" w:eastAsia="华文仿宋"/>
                <w:b/>
                <w:kern w:val="0"/>
                <w:sz w:val="36"/>
                <w:szCs w:val="36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</w:trPr>
        <w:tc>
          <w:tcPr>
            <w:tcW w:w="860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0" w:firstLineChars="200"/>
              <w:jc w:val="left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已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完全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知悉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艺术与考古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学院</w:t>
            </w:r>
            <w:r>
              <w:rPr>
                <w:rFonts w:hint="eastAsia" w:ascii="华文仿宋" w:hAnsi="华文仿宋" w:eastAsia="华文仿宋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班关于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学年学生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评价等有关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通知，已完全了解申报要求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和流程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，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将依通知要求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按时、如实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进行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申报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因个人原因错过申报或谎报，自愿承担相应后果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。</w:t>
            </w:r>
          </w:p>
          <w:p>
            <w:pPr>
              <w:spacing w:line="360" w:lineRule="auto"/>
              <w:jc w:val="righ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20</w:t>
            </w:r>
            <w:r>
              <w:rPr>
                <w:rFonts w:hint="eastAsia" w:ascii="华文仿宋" w:hAnsi="华文仿宋" w:eastAsia="华文仿宋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年</w:t>
            </w:r>
            <w:r>
              <w:rPr>
                <w:rFonts w:hint="eastAsia" w:ascii="华文仿宋" w:hAnsi="华文仿宋" w:eastAsia="华文仿宋"/>
                <w:color w:val="FF0000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月</w:t>
            </w:r>
          </w:p>
          <w:p>
            <w:pPr>
              <w:spacing w:line="360" w:lineRule="auto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班级：</w:t>
            </w:r>
            <w:bookmarkStart w:id="0" w:name="_Hlk8422755"/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_____________________</w:t>
            </w:r>
            <w:bookmarkEnd w:id="0"/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学生签名：____________________________________________________________________________________________________________________________________________________________________________________________________________________________________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rPr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6A98"/>
    <w:multiLevelType w:val="multilevel"/>
    <w:tmpl w:val="0E806A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B"/>
    <w:rsid w:val="0001386D"/>
    <w:rsid w:val="0009244A"/>
    <w:rsid w:val="000C59A3"/>
    <w:rsid w:val="000E33E3"/>
    <w:rsid w:val="00191501"/>
    <w:rsid w:val="001F16FE"/>
    <w:rsid w:val="00212D64"/>
    <w:rsid w:val="00236A8F"/>
    <w:rsid w:val="00282506"/>
    <w:rsid w:val="003C688E"/>
    <w:rsid w:val="00463865"/>
    <w:rsid w:val="004D7E83"/>
    <w:rsid w:val="005B66DF"/>
    <w:rsid w:val="005E14ED"/>
    <w:rsid w:val="00664FAF"/>
    <w:rsid w:val="006E4ED4"/>
    <w:rsid w:val="006F3265"/>
    <w:rsid w:val="00714EE0"/>
    <w:rsid w:val="00742E00"/>
    <w:rsid w:val="00777290"/>
    <w:rsid w:val="00852BE0"/>
    <w:rsid w:val="00897C63"/>
    <w:rsid w:val="00970770"/>
    <w:rsid w:val="00990307"/>
    <w:rsid w:val="009A0CF9"/>
    <w:rsid w:val="009F5AAF"/>
    <w:rsid w:val="00A86420"/>
    <w:rsid w:val="00AB6E43"/>
    <w:rsid w:val="00B54CD5"/>
    <w:rsid w:val="00C032CB"/>
    <w:rsid w:val="00C640DB"/>
    <w:rsid w:val="00C64BB9"/>
    <w:rsid w:val="00D83B6C"/>
    <w:rsid w:val="00EC483A"/>
    <w:rsid w:val="00F25B8B"/>
    <w:rsid w:val="00FE4117"/>
    <w:rsid w:val="032950AB"/>
    <w:rsid w:val="0529699E"/>
    <w:rsid w:val="054919DE"/>
    <w:rsid w:val="06624592"/>
    <w:rsid w:val="06D948FA"/>
    <w:rsid w:val="07682C59"/>
    <w:rsid w:val="07D42893"/>
    <w:rsid w:val="08482C29"/>
    <w:rsid w:val="08B220F9"/>
    <w:rsid w:val="08D97253"/>
    <w:rsid w:val="0CF76D53"/>
    <w:rsid w:val="0D3E02FB"/>
    <w:rsid w:val="0E340B83"/>
    <w:rsid w:val="0F11588F"/>
    <w:rsid w:val="0F86757D"/>
    <w:rsid w:val="0FC30818"/>
    <w:rsid w:val="0FD715A0"/>
    <w:rsid w:val="114B6410"/>
    <w:rsid w:val="124C6A97"/>
    <w:rsid w:val="12597CB9"/>
    <w:rsid w:val="12B1745F"/>
    <w:rsid w:val="12CC4579"/>
    <w:rsid w:val="13506C48"/>
    <w:rsid w:val="13A360AA"/>
    <w:rsid w:val="13CA3969"/>
    <w:rsid w:val="13E00D81"/>
    <w:rsid w:val="14866367"/>
    <w:rsid w:val="149203B9"/>
    <w:rsid w:val="150B26D4"/>
    <w:rsid w:val="16C006FD"/>
    <w:rsid w:val="16D55767"/>
    <w:rsid w:val="16FC1763"/>
    <w:rsid w:val="174C0AFC"/>
    <w:rsid w:val="18BD5319"/>
    <w:rsid w:val="18DA56E3"/>
    <w:rsid w:val="18EE73A2"/>
    <w:rsid w:val="190D2080"/>
    <w:rsid w:val="1CA40F92"/>
    <w:rsid w:val="1D044DC0"/>
    <w:rsid w:val="1D350191"/>
    <w:rsid w:val="1D42123F"/>
    <w:rsid w:val="1D533002"/>
    <w:rsid w:val="1E9B0EEF"/>
    <w:rsid w:val="200731AF"/>
    <w:rsid w:val="225A3D07"/>
    <w:rsid w:val="23630FFA"/>
    <w:rsid w:val="24B47FF3"/>
    <w:rsid w:val="28E1775B"/>
    <w:rsid w:val="296212ED"/>
    <w:rsid w:val="29A44F73"/>
    <w:rsid w:val="2AB81514"/>
    <w:rsid w:val="2B991CB2"/>
    <w:rsid w:val="2B9C31C8"/>
    <w:rsid w:val="2D6C6240"/>
    <w:rsid w:val="2DAD108D"/>
    <w:rsid w:val="306D67A4"/>
    <w:rsid w:val="33164C1D"/>
    <w:rsid w:val="34314138"/>
    <w:rsid w:val="343A5019"/>
    <w:rsid w:val="352A6375"/>
    <w:rsid w:val="35B738E3"/>
    <w:rsid w:val="36216B24"/>
    <w:rsid w:val="369E44F4"/>
    <w:rsid w:val="36C37798"/>
    <w:rsid w:val="382C0E71"/>
    <w:rsid w:val="39215455"/>
    <w:rsid w:val="3AC05688"/>
    <w:rsid w:val="3B450FFA"/>
    <w:rsid w:val="3B4B5798"/>
    <w:rsid w:val="3D1508F2"/>
    <w:rsid w:val="3EB05BF1"/>
    <w:rsid w:val="3FA95B0D"/>
    <w:rsid w:val="415C6933"/>
    <w:rsid w:val="42222B1F"/>
    <w:rsid w:val="432A0B70"/>
    <w:rsid w:val="435E1BDD"/>
    <w:rsid w:val="46A64100"/>
    <w:rsid w:val="48174C45"/>
    <w:rsid w:val="484E0407"/>
    <w:rsid w:val="4A0013C7"/>
    <w:rsid w:val="4B374402"/>
    <w:rsid w:val="4B39669B"/>
    <w:rsid w:val="4BB564CE"/>
    <w:rsid w:val="4E6E766C"/>
    <w:rsid w:val="50A45DFE"/>
    <w:rsid w:val="513956A5"/>
    <w:rsid w:val="51B26B3A"/>
    <w:rsid w:val="52377ACB"/>
    <w:rsid w:val="52D10227"/>
    <w:rsid w:val="536A541D"/>
    <w:rsid w:val="542724D2"/>
    <w:rsid w:val="56DE52A8"/>
    <w:rsid w:val="587F1BC2"/>
    <w:rsid w:val="595339D0"/>
    <w:rsid w:val="5BF10AF1"/>
    <w:rsid w:val="5CA25322"/>
    <w:rsid w:val="5DEF54B5"/>
    <w:rsid w:val="5DFF2C89"/>
    <w:rsid w:val="609715AB"/>
    <w:rsid w:val="60B83FB8"/>
    <w:rsid w:val="6164702A"/>
    <w:rsid w:val="6350004C"/>
    <w:rsid w:val="64506609"/>
    <w:rsid w:val="65A942C9"/>
    <w:rsid w:val="67421C55"/>
    <w:rsid w:val="684805BA"/>
    <w:rsid w:val="68FA0162"/>
    <w:rsid w:val="69DC2129"/>
    <w:rsid w:val="6CEE5621"/>
    <w:rsid w:val="6D126320"/>
    <w:rsid w:val="6EF927D1"/>
    <w:rsid w:val="6F0B1144"/>
    <w:rsid w:val="70D2764D"/>
    <w:rsid w:val="711223AA"/>
    <w:rsid w:val="7198164C"/>
    <w:rsid w:val="72892CEB"/>
    <w:rsid w:val="743A4914"/>
    <w:rsid w:val="74E11785"/>
    <w:rsid w:val="771F2F21"/>
    <w:rsid w:val="777768A6"/>
    <w:rsid w:val="77B37D1E"/>
    <w:rsid w:val="77EF592F"/>
    <w:rsid w:val="79A63D4A"/>
    <w:rsid w:val="7A291613"/>
    <w:rsid w:val="7AB8550D"/>
    <w:rsid w:val="7D021410"/>
    <w:rsid w:val="7D7B5B91"/>
    <w:rsid w:val="7E4E2425"/>
    <w:rsid w:val="7E5C78A1"/>
    <w:rsid w:val="7FE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ECBF2D-6E2D-41DE-8B21-58418AF9E6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584</Words>
  <Characters>3332</Characters>
  <Lines>27</Lines>
  <Paragraphs>7</Paragraphs>
  <TotalTime>53</TotalTime>
  <ScaleCrop>false</ScaleCrop>
  <LinksUpToDate>false</LinksUpToDate>
  <CharactersWithSpaces>3909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2019-05-15T08:06:00Z</dcterms:created>
  <dc:creator>付熔琳</dc:creator>
  <cp:lastModifiedBy>admin</cp:lastModifiedBy>
  <dcterms:modified xsi:type="dcterms:W3CDTF">2020-09-08T14:56:59Z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